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23" w:rsidRPr="0059087A" w:rsidRDefault="00A46323" w:rsidP="00A46323">
      <w:pPr>
        <w:jc w:val="center"/>
        <w:rPr>
          <w:b/>
          <w:sz w:val="28"/>
          <w:szCs w:val="28"/>
        </w:rPr>
      </w:pPr>
      <w:r w:rsidRPr="0059087A">
        <w:rPr>
          <w:b/>
          <w:sz w:val="28"/>
          <w:szCs w:val="28"/>
        </w:rPr>
        <w:t>РОССИЙСКАЯ ФЕДЕРАЦИЯ</w:t>
      </w:r>
    </w:p>
    <w:p w:rsidR="00A46323" w:rsidRPr="0059087A" w:rsidRDefault="00A46323" w:rsidP="00A46323">
      <w:pPr>
        <w:jc w:val="center"/>
        <w:rPr>
          <w:b/>
          <w:sz w:val="28"/>
          <w:szCs w:val="28"/>
        </w:rPr>
      </w:pPr>
      <w:r w:rsidRPr="0059087A">
        <w:rPr>
          <w:b/>
          <w:sz w:val="28"/>
          <w:szCs w:val="28"/>
        </w:rPr>
        <w:t>ИРКУТСКАЯ ОБЛАСТЬ</w:t>
      </w:r>
    </w:p>
    <w:p w:rsidR="00A46323" w:rsidRPr="0059087A" w:rsidRDefault="00A46323" w:rsidP="00A46323">
      <w:pPr>
        <w:jc w:val="center"/>
        <w:rPr>
          <w:b/>
          <w:sz w:val="28"/>
          <w:szCs w:val="28"/>
        </w:rPr>
      </w:pPr>
      <w:r w:rsidRPr="0059087A">
        <w:rPr>
          <w:b/>
          <w:sz w:val="28"/>
          <w:szCs w:val="28"/>
        </w:rPr>
        <w:t>БОХАНСКИЙ РАЙОН</w:t>
      </w:r>
    </w:p>
    <w:p w:rsidR="00A46323" w:rsidRPr="0059087A" w:rsidRDefault="00A46323" w:rsidP="00A46323">
      <w:pPr>
        <w:jc w:val="center"/>
        <w:rPr>
          <w:b/>
          <w:sz w:val="28"/>
          <w:szCs w:val="28"/>
        </w:rPr>
      </w:pPr>
      <w:r w:rsidRPr="0059087A">
        <w:rPr>
          <w:b/>
          <w:sz w:val="28"/>
          <w:szCs w:val="28"/>
        </w:rPr>
        <w:t>ДУМА МО «</w:t>
      </w:r>
      <w:proofErr w:type="spellStart"/>
      <w:r w:rsidRPr="0059087A">
        <w:rPr>
          <w:b/>
          <w:sz w:val="28"/>
          <w:szCs w:val="28"/>
        </w:rPr>
        <w:t>Укыр</w:t>
      </w:r>
      <w:proofErr w:type="spellEnd"/>
      <w:r w:rsidRPr="0059087A">
        <w:rPr>
          <w:b/>
          <w:sz w:val="28"/>
          <w:szCs w:val="28"/>
        </w:rPr>
        <w:t>»</w:t>
      </w:r>
    </w:p>
    <w:p w:rsidR="00A46323" w:rsidRPr="0059087A" w:rsidRDefault="00A46323" w:rsidP="00A46323">
      <w:pPr>
        <w:jc w:val="both"/>
        <w:rPr>
          <w:sz w:val="28"/>
          <w:szCs w:val="28"/>
        </w:rPr>
      </w:pPr>
      <w:r>
        <w:rPr>
          <w:sz w:val="28"/>
          <w:szCs w:val="28"/>
        </w:rPr>
        <w:t>06.03</w:t>
      </w:r>
      <w:r w:rsidRPr="0059087A">
        <w:rPr>
          <w:sz w:val="28"/>
          <w:szCs w:val="28"/>
        </w:rPr>
        <w:t xml:space="preserve">.2017 г.                                                                                        </w:t>
      </w:r>
      <w:proofErr w:type="spellStart"/>
      <w:r w:rsidRPr="0059087A">
        <w:rPr>
          <w:sz w:val="28"/>
          <w:szCs w:val="28"/>
        </w:rPr>
        <w:t>с</w:t>
      </w:r>
      <w:proofErr w:type="gramStart"/>
      <w:r w:rsidRPr="0059087A">
        <w:rPr>
          <w:sz w:val="28"/>
          <w:szCs w:val="28"/>
        </w:rPr>
        <w:t>.У</w:t>
      </w:r>
      <w:proofErr w:type="gramEnd"/>
      <w:r w:rsidRPr="0059087A">
        <w:rPr>
          <w:sz w:val="28"/>
          <w:szCs w:val="28"/>
        </w:rPr>
        <w:t>кыр</w:t>
      </w:r>
      <w:proofErr w:type="spellEnd"/>
    </w:p>
    <w:p w:rsidR="00A46323" w:rsidRPr="0062461F" w:rsidRDefault="00A46323" w:rsidP="00A46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№227</w:t>
      </w:r>
    </w:p>
    <w:p w:rsidR="00A46323" w:rsidRDefault="00A46323" w:rsidP="00A46323"/>
    <w:p w:rsidR="00A46323" w:rsidRPr="0062461F" w:rsidRDefault="00A46323" w:rsidP="00A463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323" w:rsidRPr="0062461F" w:rsidRDefault="00A46323" w:rsidP="00A46323">
      <w:pPr>
        <w:rPr>
          <w:rFonts w:ascii="Times New Roman" w:hAnsi="Times New Roman"/>
          <w:sz w:val="28"/>
          <w:szCs w:val="28"/>
        </w:rPr>
      </w:pPr>
      <w:r w:rsidRPr="0062461F">
        <w:rPr>
          <w:rFonts w:ascii="Times New Roman" w:hAnsi="Times New Roman"/>
          <w:sz w:val="28"/>
          <w:szCs w:val="28"/>
        </w:rPr>
        <w:t xml:space="preserve">«Об участии в проекте на получение гранта». </w:t>
      </w:r>
    </w:p>
    <w:p w:rsidR="00A46323" w:rsidRPr="0062461F" w:rsidRDefault="00A46323" w:rsidP="00A46323">
      <w:pPr>
        <w:jc w:val="both"/>
        <w:rPr>
          <w:rFonts w:ascii="Times New Roman" w:hAnsi="Times New Roman"/>
          <w:sz w:val="28"/>
          <w:szCs w:val="28"/>
        </w:rPr>
      </w:pPr>
    </w:p>
    <w:p w:rsidR="00A46323" w:rsidRPr="0062461F" w:rsidRDefault="00A46323" w:rsidP="00A46323">
      <w:pPr>
        <w:jc w:val="both"/>
        <w:rPr>
          <w:rFonts w:ascii="Times New Roman" w:hAnsi="Times New Roman"/>
          <w:sz w:val="28"/>
          <w:szCs w:val="28"/>
        </w:rPr>
      </w:pPr>
      <w:r w:rsidRPr="0062461F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62461F">
        <w:rPr>
          <w:rFonts w:ascii="Times New Roman" w:hAnsi="Times New Roman"/>
          <w:sz w:val="28"/>
          <w:szCs w:val="28"/>
        </w:rPr>
        <w:t>На основании инициатив граждан муни</w:t>
      </w:r>
      <w:r>
        <w:rPr>
          <w:rFonts w:ascii="Times New Roman" w:hAnsi="Times New Roman"/>
          <w:sz w:val="28"/>
          <w:szCs w:val="28"/>
        </w:rPr>
        <w:t>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Укыр</w:t>
      </w:r>
      <w:proofErr w:type="spellEnd"/>
      <w:r w:rsidRPr="0062461F">
        <w:rPr>
          <w:rFonts w:ascii="Times New Roman" w:hAnsi="Times New Roman"/>
          <w:sz w:val="28"/>
          <w:szCs w:val="28"/>
        </w:rPr>
        <w:t>» участвовать в проекте на получение гранта на реализацию проекта с участием граждан, проживающих в сельском поселении, в целях реализации подпрограммы «Устойчивое развитие сельских территорий Иркутской области на 2014-2020 годы» государственной целевой программы Иркутской области «Развитие сельского хозяйства и регулирование рынков сельскохозяйственной продукции, сырья и продовольствия» на 2014-2020 годы утвержденной постановлением Правительства Иркутской области</w:t>
      </w:r>
      <w:proofErr w:type="gramEnd"/>
      <w:r w:rsidRPr="0062461F">
        <w:rPr>
          <w:rFonts w:ascii="Times New Roman" w:hAnsi="Times New Roman"/>
          <w:sz w:val="28"/>
          <w:szCs w:val="28"/>
        </w:rPr>
        <w:t xml:space="preserve"> от 09.12.2013г №568-пп </w:t>
      </w:r>
    </w:p>
    <w:p w:rsidR="00A46323" w:rsidRPr="0062461F" w:rsidRDefault="00A46323" w:rsidP="00A46323">
      <w:pPr>
        <w:jc w:val="center"/>
        <w:rPr>
          <w:rFonts w:ascii="Times New Roman" w:hAnsi="Times New Roman"/>
          <w:sz w:val="28"/>
          <w:szCs w:val="28"/>
        </w:rPr>
      </w:pPr>
      <w:r w:rsidRPr="0062461F">
        <w:rPr>
          <w:rFonts w:ascii="Times New Roman" w:hAnsi="Times New Roman"/>
          <w:sz w:val="28"/>
          <w:szCs w:val="28"/>
        </w:rPr>
        <w:t>ДУМА РЕШИЛА:</w:t>
      </w:r>
    </w:p>
    <w:p w:rsidR="00A46323" w:rsidRPr="0062461F" w:rsidRDefault="00A46323" w:rsidP="00A463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461F">
        <w:rPr>
          <w:rFonts w:ascii="Times New Roman" w:hAnsi="Times New Roman"/>
          <w:sz w:val="28"/>
          <w:szCs w:val="28"/>
        </w:rPr>
        <w:t>Принять участие в конкурсе «Устойчивое развитие сельских территорий Иркутской области на 2014-2020 годы» на получение гранта для создания и обустройства отдыха, спортивных и детских иг</w:t>
      </w:r>
      <w:r>
        <w:rPr>
          <w:rFonts w:ascii="Times New Roman" w:hAnsi="Times New Roman"/>
          <w:sz w:val="28"/>
          <w:szCs w:val="28"/>
        </w:rPr>
        <w:t xml:space="preserve">ровых площадок в деревне </w:t>
      </w:r>
      <w:proofErr w:type="spellStart"/>
      <w:r>
        <w:rPr>
          <w:rFonts w:ascii="Times New Roman" w:hAnsi="Times New Roman"/>
          <w:sz w:val="28"/>
          <w:szCs w:val="28"/>
        </w:rPr>
        <w:t>Петрограновка</w:t>
      </w:r>
      <w:proofErr w:type="spellEnd"/>
      <w:r w:rsidRPr="0062461F">
        <w:rPr>
          <w:rFonts w:ascii="Times New Roman" w:hAnsi="Times New Roman"/>
          <w:sz w:val="28"/>
          <w:szCs w:val="28"/>
        </w:rPr>
        <w:t>.</w:t>
      </w:r>
    </w:p>
    <w:p w:rsidR="00A46323" w:rsidRPr="0062461F" w:rsidRDefault="00A46323" w:rsidP="00A463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461F">
        <w:rPr>
          <w:rFonts w:ascii="Times New Roman" w:hAnsi="Times New Roman"/>
          <w:sz w:val="28"/>
          <w:szCs w:val="28"/>
        </w:rPr>
        <w:t>Настоящее решение вступает в силу после обнародования.</w:t>
      </w:r>
    </w:p>
    <w:p w:rsidR="00A46323" w:rsidRPr="0062461F" w:rsidRDefault="00A46323" w:rsidP="00A463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/>
          <w:sz w:val="28"/>
          <w:szCs w:val="28"/>
        </w:rPr>
        <w:t>Укыр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Баглаева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</w:p>
    <w:p w:rsidR="00A46323" w:rsidRPr="0062461F" w:rsidRDefault="00A46323" w:rsidP="00A46323">
      <w:pPr>
        <w:rPr>
          <w:sz w:val="28"/>
          <w:szCs w:val="28"/>
        </w:rPr>
      </w:pPr>
    </w:p>
    <w:p w:rsidR="00A46323" w:rsidRDefault="00A46323" w:rsidP="00A46323"/>
    <w:p w:rsidR="00A46323" w:rsidRDefault="00A46323" w:rsidP="00A46323"/>
    <w:p w:rsidR="00A46323" w:rsidRDefault="00A46323" w:rsidP="00A46323"/>
    <w:p w:rsidR="0049242D" w:rsidRDefault="0049242D">
      <w:bookmarkStart w:id="0" w:name="_GoBack"/>
      <w:bookmarkEnd w:id="0"/>
    </w:p>
    <w:sectPr w:rsidR="0049242D" w:rsidSect="00E13D13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5BE0"/>
    <w:multiLevelType w:val="hybridMultilevel"/>
    <w:tmpl w:val="EE609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4F"/>
    <w:rsid w:val="0049242D"/>
    <w:rsid w:val="0067214F"/>
    <w:rsid w:val="00A46323"/>
    <w:rsid w:val="00E1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2017-09-24T13:13:00Z</dcterms:created>
  <dcterms:modified xsi:type="dcterms:W3CDTF">2017-09-24T13:13:00Z</dcterms:modified>
</cp:coreProperties>
</file>